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6514DC" w:rsidRDefault="006514DC" w:rsidP="006514DC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6514DC" w:rsidRDefault="006514DC" w:rsidP="006514DC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099" w:type="dxa"/>
        <w:tblLayout w:type="fixed"/>
        <w:tblLook w:val="04A0" w:firstRow="1" w:lastRow="0" w:firstColumn="1" w:lastColumn="0" w:noHBand="0" w:noVBand="1"/>
      </w:tblPr>
      <w:tblGrid>
        <w:gridCol w:w="2688"/>
        <w:gridCol w:w="2693"/>
        <w:gridCol w:w="1413"/>
        <w:gridCol w:w="2415"/>
        <w:gridCol w:w="2692"/>
        <w:gridCol w:w="1561"/>
        <w:gridCol w:w="1637"/>
      </w:tblGrid>
      <w:tr w:rsidR="006514DC" w:rsidTr="006514DC">
        <w:trPr>
          <w:trHeight w:val="141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6514DC" w:rsidTr="006514DC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Предмети, матеріали, обладнання та інвентар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6514DC" w:rsidRPr="00E34B20" w:rsidTr="006514DC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Pr="006514DC" w:rsidRDefault="006514DC" w:rsidP="006514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Тканини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Pr="00E34B20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19240000-0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Pr="00E34B20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E34B20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Pr="00E34B20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2378,22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Pr="00E34B20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Pr="00E34B20" w:rsidRDefault="006514DC" w:rsidP="006514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Жовтня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 2020 р.</w:t>
            </w:r>
          </w:p>
        </w:tc>
        <w:tc>
          <w:tcPr>
            <w:tcW w:w="1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4DC" w:rsidRPr="00E34B20" w:rsidRDefault="006514DC" w:rsidP="002D223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6514DC" w:rsidRDefault="006514DC" w:rsidP="006514DC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 </w:t>
      </w:r>
    </w:p>
    <w:p w:rsidR="006514DC" w:rsidRDefault="006514DC" w:rsidP="006514DC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</w:t>
      </w:r>
    </w:p>
    <w:p w:rsidR="006514DC" w:rsidRPr="006514DC" w:rsidRDefault="006514DC" w:rsidP="006514DC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</w:t>
      </w: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2</w:t>
      </w:r>
      <w:r w:rsidRPr="006514DC">
        <w:rPr>
          <w:rFonts w:eastAsia="Times New Roman"/>
          <w:b/>
          <w:bCs/>
          <w:color w:val="000000"/>
          <w:lang w:val="ru-RU" w:eastAsia="uk-UA"/>
        </w:rPr>
        <w:t>3</w:t>
      </w:r>
      <w:r>
        <w:rPr>
          <w:rFonts w:eastAsia="Times New Roman"/>
          <w:b/>
          <w:bCs/>
          <w:color w:val="000000"/>
          <w:lang w:eastAsia="uk-UA"/>
        </w:rPr>
        <w:t>.</w:t>
      </w:r>
      <w:r w:rsidRPr="006514DC">
        <w:rPr>
          <w:rFonts w:eastAsia="Times New Roman"/>
          <w:b/>
          <w:bCs/>
          <w:color w:val="000000"/>
          <w:lang w:val="ru-RU" w:eastAsia="uk-UA"/>
        </w:rPr>
        <w:t>10</w:t>
      </w:r>
      <w:r>
        <w:rPr>
          <w:rFonts w:eastAsia="Times New Roman"/>
          <w:b/>
          <w:bCs/>
          <w:color w:val="000000"/>
          <w:lang w:eastAsia="uk-UA"/>
        </w:rPr>
        <w:t>.2020р.№ 55</w:t>
      </w:r>
    </w:p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bookmarkStart w:id="0" w:name="_GoBack"/>
      <w:bookmarkEnd w:id="0"/>
      <w:r>
        <w:rPr>
          <w:rFonts w:eastAsia="Times New Roman"/>
          <w:bCs/>
          <w:color w:val="000000"/>
          <w:lang w:eastAsia="uk-UA"/>
        </w:rPr>
        <w:lastRenderedPageBreak/>
        <w:t>Голова тендерного комітету                        ___________                                                  К.А. Білоус</w:t>
      </w:r>
    </w:p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6514DC" w:rsidRDefault="006514DC" w:rsidP="006514DC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F8585E" w:rsidRDefault="00F8585E"/>
    <w:sectPr w:rsidR="00F8585E" w:rsidSect="006514DC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4DC"/>
    <w:rsid w:val="006514DC"/>
    <w:rsid w:val="00F8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08937-F82F-4FB2-8706-29474EAE0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4DC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14DC"/>
    <w:rPr>
      <w:color w:val="0000FF"/>
      <w:u w:val="single"/>
    </w:rPr>
  </w:style>
  <w:style w:type="table" w:styleId="a4">
    <w:name w:val="Table Grid"/>
    <w:basedOn w:val="a1"/>
    <w:uiPriority w:val="59"/>
    <w:rsid w:val="006514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10"/>
    <w:qFormat/>
    <w:rsid w:val="006514D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651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Balloon Text"/>
    <w:basedOn w:val="a"/>
    <w:link w:val="a8"/>
    <w:uiPriority w:val="99"/>
    <w:semiHidden/>
    <w:unhideWhenUsed/>
    <w:rsid w:val="00651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514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1137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cp:lastPrinted>2020-10-26T08:20:00Z</cp:lastPrinted>
  <dcterms:created xsi:type="dcterms:W3CDTF">2020-10-26T08:17:00Z</dcterms:created>
  <dcterms:modified xsi:type="dcterms:W3CDTF">2020-10-26T08:22:00Z</dcterms:modified>
</cp:coreProperties>
</file>